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Высокское сельское поселение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Высокский сельский Совет народных депутатов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="001475A1">
        <w:rPr>
          <w:rFonts w:ascii="Times New Roman" w:eastAsia="Times New Roman" w:hAnsi="Times New Roman"/>
          <w:bCs/>
          <w:sz w:val="24"/>
          <w:szCs w:val="24"/>
        </w:rPr>
        <w:t>08</w:t>
      </w:r>
      <w:r w:rsidR="008727C3">
        <w:rPr>
          <w:rFonts w:ascii="Times New Roman" w:eastAsia="Times New Roman" w:hAnsi="Times New Roman"/>
          <w:bCs/>
          <w:sz w:val="24"/>
          <w:szCs w:val="24"/>
        </w:rPr>
        <w:t>.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3B00A0">
        <w:rPr>
          <w:rFonts w:ascii="Times New Roman" w:eastAsia="Times New Roman" w:hAnsi="Times New Roman"/>
          <w:bCs/>
          <w:sz w:val="24"/>
          <w:szCs w:val="24"/>
        </w:rPr>
        <w:t>12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202</w:t>
      </w:r>
      <w:r w:rsidR="001475A1">
        <w:rPr>
          <w:rFonts w:ascii="Times New Roman" w:eastAsia="Times New Roman" w:hAnsi="Times New Roman"/>
          <w:bCs/>
          <w:sz w:val="24"/>
          <w:szCs w:val="24"/>
        </w:rPr>
        <w:t>5</w:t>
      </w:r>
      <w:r w:rsidR="005375C3">
        <w:rPr>
          <w:rFonts w:ascii="Times New Roman" w:eastAsia="Times New Roman" w:hAnsi="Times New Roman"/>
          <w:bCs/>
          <w:sz w:val="24"/>
          <w:szCs w:val="24"/>
        </w:rPr>
        <w:t xml:space="preserve"> г. № </w:t>
      </w:r>
      <w:r w:rsidR="003B00A0">
        <w:rPr>
          <w:rFonts w:ascii="Times New Roman" w:eastAsia="Times New Roman" w:hAnsi="Times New Roman"/>
          <w:bCs/>
          <w:sz w:val="24"/>
          <w:szCs w:val="24"/>
        </w:rPr>
        <w:t>3</w:t>
      </w:r>
      <w:r w:rsidR="001475A1">
        <w:rPr>
          <w:rFonts w:ascii="Times New Roman" w:eastAsia="Times New Roman" w:hAnsi="Times New Roman"/>
          <w:bCs/>
          <w:sz w:val="24"/>
          <w:szCs w:val="24"/>
        </w:rPr>
        <w:t>1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Высокое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19BA" w:rsidRPr="005375C3" w:rsidRDefault="004B1B10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5375C3">
        <w:rPr>
          <w:rFonts w:ascii="Times New Roman" w:hAnsi="Times New Roman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</w:t>
      </w:r>
      <w:r w:rsidR="001475A1">
        <w:rPr>
          <w:rFonts w:ascii="Times New Roman" w:hAnsi="Times New Roman"/>
          <w:sz w:val="24"/>
          <w:szCs w:val="24"/>
        </w:rPr>
        <w:t>6</w:t>
      </w:r>
      <w:r w:rsidR="00935332" w:rsidRPr="005375C3">
        <w:rPr>
          <w:rFonts w:ascii="Times New Roman" w:hAnsi="Times New Roman"/>
          <w:sz w:val="24"/>
          <w:szCs w:val="24"/>
        </w:rPr>
        <w:t xml:space="preserve"> год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 </w:t>
      </w:r>
      <w:r w:rsidR="005375C3">
        <w:rPr>
          <w:rFonts w:ascii="Times New Roman" w:eastAsia="Times New Roman" w:hAnsi="Times New Roman"/>
          <w:sz w:val="24"/>
          <w:szCs w:val="24"/>
        </w:rPr>
        <w:t>Высокская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 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Утвердить прилагаемую 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Программу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5375C3">
        <w:rPr>
          <w:rFonts w:ascii="Times New Roman" w:hAnsi="Times New Roman"/>
          <w:color w:val="000000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1475A1">
        <w:rPr>
          <w:rFonts w:ascii="Times New Roman" w:hAnsi="Times New Roman"/>
          <w:color w:val="000000"/>
          <w:sz w:val="24"/>
          <w:szCs w:val="24"/>
        </w:rPr>
        <w:t>6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1475A1">
        <w:rPr>
          <w:rFonts w:ascii="Times New Roman" w:hAnsi="Times New Roman"/>
          <w:sz w:val="24"/>
          <w:szCs w:val="24"/>
        </w:rPr>
        <w:t>6</w:t>
      </w:r>
      <w:r w:rsidR="003B00A0">
        <w:rPr>
          <w:rFonts w:ascii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hAnsi="Times New Roman"/>
          <w:sz w:val="24"/>
          <w:szCs w:val="24"/>
        </w:rPr>
        <w:t>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Pr="005375C3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5375C3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И.О</w:t>
      </w:r>
      <w:r w:rsidR="001A3D7B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г</w:t>
      </w:r>
      <w:r w:rsidR="00EA0BC2" w:rsidRPr="005375C3">
        <w:rPr>
          <w:rFonts w:ascii="Times New Roman" w:eastAsia="Times New Roman" w:hAnsi="Times New Roman"/>
          <w:sz w:val="24"/>
          <w:szCs w:val="24"/>
        </w:rPr>
        <w:t>лава</w:t>
      </w:r>
      <w:r w:rsidR="00605313" w:rsidRPr="005375C3"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М.П. Карасева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1B65D6" w:rsidRDefault="009F3854" w:rsidP="009F3854">
      <w:pPr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Программа</w:t>
      </w:r>
    </w:p>
    <w:p w:rsidR="009F3854" w:rsidRPr="001B65D6" w:rsidRDefault="009F3854" w:rsidP="005D234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сфере благоустройства на территории </w:t>
      </w:r>
      <w:r w:rsidR="005375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Высокс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кого</w:t>
      </w:r>
      <w:r w:rsidR="004E26A7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сельского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поселения 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Унечского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муниципального района</w:t>
      </w:r>
      <w:r w:rsidR="00840FA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Брянской области</w:t>
      </w:r>
      <w:r w:rsidR="00935332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на 202</w:t>
      </w:r>
      <w:r w:rsidR="001475A1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="00935332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год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5D234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муниципального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контроля </w:t>
      </w:r>
      <w:r w:rsidR="00A31B30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в сфере благоустройства на территории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Высокского</w:t>
      </w:r>
      <w:r w:rsidR="005B73B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сельского</w:t>
      </w:r>
      <w:r w:rsidR="005B73B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поселения Унечского</w:t>
      </w:r>
      <w:r w:rsidR="00A31B30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Брянской области 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>муниципального контроля</w:t>
      </w:r>
      <w:r w:rsidR="00840FA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029F8" w:rsidRPr="001B65D6">
        <w:rPr>
          <w:rFonts w:ascii="Times New Roman" w:eastAsia="Calibri" w:hAnsi="Times New Roman"/>
          <w:sz w:val="24"/>
          <w:szCs w:val="24"/>
          <w:lang w:eastAsia="en-US"/>
        </w:rPr>
        <w:t>в сфере благоустройства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>(далее – муниципальный контроль).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val="en-US" w:eastAsia="en-US"/>
        </w:rPr>
        <w:t>I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. Анализ текущего состояния осуществления муниципального контроля, описание текущего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уровня 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развития профилактической деятельности </w:t>
      </w:r>
      <w:r w:rsidR="005375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Высокской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4E26A7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сельской </w:t>
      </w:r>
      <w:r w:rsidR="001709D5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администрации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, характеристика проблем, на решение которых направлена Программа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 рисков 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709D5" w:rsidRPr="001B65D6" w:rsidRDefault="009F3854" w:rsidP="001709D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Объектами при осуществлении вида муниципального контроля являются: 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5D6">
        <w:rPr>
          <w:rFonts w:ascii="Times New Roman" w:hAnsi="Times New Roman" w:cs="Times New Roman"/>
          <w:sz w:val="24"/>
          <w:szCs w:val="24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 w:rsidR="00EF544B" w:rsidRPr="001B65D6">
        <w:rPr>
          <w:rFonts w:ascii="Times New Roman" w:hAnsi="Times New Roman" w:cs="Times New Roman"/>
          <w:sz w:val="24"/>
          <w:szCs w:val="24"/>
        </w:rPr>
        <w:t xml:space="preserve">свою </w:t>
      </w:r>
      <w:r w:rsidRPr="001B65D6">
        <w:rPr>
          <w:rFonts w:ascii="Times New Roman" w:hAnsi="Times New Roman" w:cs="Times New Roman"/>
          <w:sz w:val="24"/>
          <w:szCs w:val="24"/>
        </w:rPr>
        <w:t>деятельность, действия (бездействие);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5D6">
        <w:rPr>
          <w:rFonts w:ascii="Times New Roman" w:hAnsi="Times New Roman" w:cs="Times New Roman"/>
          <w:sz w:val="24"/>
          <w:szCs w:val="24"/>
        </w:rPr>
        <w:t>- результаты</w:t>
      </w:r>
      <w:r w:rsidR="001A3D7B" w:rsidRPr="001B65D6">
        <w:rPr>
          <w:rFonts w:ascii="Times New Roman" w:hAnsi="Times New Roman" w:cs="Times New Roman"/>
          <w:sz w:val="24"/>
          <w:szCs w:val="24"/>
        </w:rPr>
        <w:t xml:space="preserve"> </w:t>
      </w:r>
      <w:r w:rsidRPr="001B65D6">
        <w:rPr>
          <w:rFonts w:ascii="Times New Roman" w:hAnsi="Times New Roman" w:cs="Times New Roman"/>
          <w:sz w:val="24"/>
          <w:szCs w:val="24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B32FD8" w:rsidRPr="001B65D6" w:rsidRDefault="001709D5" w:rsidP="00B32FD8">
      <w:pPr>
        <w:pStyle w:val="af7"/>
      </w:pPr>
      <w:r w:rsidRPr="001B65D6"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CC2A8A" w:rsidRPr="001B65D6" w:rsidRDefault="00B32FD8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B65D6">
        <w:t>Муниципальный контроль в сфере благоустройства осу</w:t>
      </w:r>
      <w:r w:rsidR="00CC2A8A" w:rsidRPr="001B65D6">
        <w:t>ществляется контрольным органом</w:t>
      </w:r>
      <w:r w:rsidR="00CC2A8A" w:rsidRPr="001B65D6">
        <w:rPr>
          <w:color w:val="000000"/>
        </w:rPr>
        <w:t>.</w:t>
      </w:r>
    </w:p>
    <w:p w:rsidR="00B32FD8" w:rsidRPr="001B65D6" w:rsidRDefault="00B32FD8" w:rsidP="00B32FD8">
      <w:pPr>
        <w:pStyle w:val="af7"/>
      </w:pPr>
      <w:r w:rsidRPr="001B65D6"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Правил благоустройства территории </w:t>
      </w:r>
      <w:r w:rsidR="005375C3" w:rsidRPr="001B65D6">
        <w:t>Высокского</w:t>
      </w:r>
      <w:r w:rsidRPr="001B65D6">
        <w:t xml:space="preserve"> сельского поселения, требований к обеспечению доступности для инвалидов объектов социальной, инженерной и транспортной инфрас</w:t>
      </w:r>
      <w:r w:rsidR="004B2DC8" w:rsidRPr="001B65D6">
        <w:t>труктур и предоставляемых услуг, организация  благоустройства территорий.</w:t>
      </w:r>
    </w:p>
    <w:p w:rsidR="00B32FD8" w:rsidRPr="001B65D6" w:rsidRDefault="00B32FD8" w:rsidP="00B32FD8">
      <w:pPr>
        <w:pStyle w:val="af7"/>
      </w:pPr>
      <w:r w:rsidRPr="001B65D6">
        <w:t xml:space="preserve"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 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9D5" w:rsidRPr="001B65D6" w:rsidRDefault="009F3854" w:rsidP="001709D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Контролируемыми лицами при осуществлении муниципального контроля являются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юридические лица, индивидуальные предприниматели и граждане. 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Главной задачей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Высокской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сельской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47205D" w:rsidRPr="001B65D6" w:rsidRDefault="0047205D" w:rsidP="0047205D">
      <w:pPr>
        <w:pStyle w:val="af7"/>
      </w:pPr>
      <w:r w:rsidRPr="001B65D6">
        <w:lastRenderedPageBreak/>
        <w:t xml:space="preserve">К отношениям, связанным с осуществлением </w:t>
      </w:r>
      <w:r w:rsidR="008D5DD8" w:rsidRPr="001B65D6">
        <w:t xml:space="preserve">муниципального </w:t>
      </w:r>
      <w:r w:rsidRPr="001B65D6">
        <w:t xml:space="preserve"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благоустройства территории </w:t>
      </w:r>
      <w:r w:rsidR="005375C3" w:rsidRPr="001B65D6">
        <w:t>Высокского</w:t>
      </w:r>
      <w:r w:rsidRPr="001B65D6">
        <w:t xml:space="preserve"> </w:t>
      </w:r>
      <w:r w:rsidR="00CC2A8A" w:rsidRPr="001B65D6">
        <w:t xml:space="preserve"> сельского поселения, требования к соблюдению: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зеленых насаждений;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установке и эксплуатации нестационарных объектов;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установке и содержанию площадок и пешеходных коммуникаций;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благоустройству территорий производственного назначения;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CC2A8A" w:rsidRPr="001B65D6" w:rsidRDefault="00CC2A8A" w:rsidP="0047205D">
      <w:pPr>
        <w:pStyle w:val="af7"/>
      </w:pPr>
    </w:p>
    <w:p w:rsidR="0047205D" w:rsidRPr="001B65D6" w:rsidRDefault="0047205D" w:rsidP="0047205D">
      <w:pPr>
        <w:pStyle w:val="af7"/>
      </w:pPr>
      <w:r w:rsidRPr="001B65D6"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47205D" w:rsidRPr="001B65D6" w:rsidRDefault="0047205D" w:rsidP="0047205D">
      <w:pPr>
        <w:pStyle w:val="af7"/>
      </w:pPr>
      <w:r w:rsidRPr="001B65D6"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47205D" w:rsidRPr="001B65D6" w:rsidRDefault="0047205D" w:rsidP="0047205D">
      <w:pPr>
        <w:pStyle w:val="af7"/>
      </w:pPr>
      <w:r w:rsidRPr="001B65D6"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</w:t>
      </w:r>
      <w:r w:rsidRPr="001B65D6">
        <w:lastRenderedPageBreak/>
        <w:t xml:space="preserve">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B67B86" w:rsidRPr="001B65D6" w:rsidRDefault="00B67B86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val="en-US" w:eastAsia="en-US"/>
        </w:rPr>
        <w:t>II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.Цели и задачи реализации Программы</w:t>
      </w:r>
      <w:r w:rsidR="003E2F8A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</w:t>
      </w:r>
      <w:r w:rsidR="008D48C9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рисков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1. Целями реализации Программы являются:</w:t>
      </w:r>
    </w:p>
    <w:p w:rsidR="00991BE5" w:rsidRPr="001B65D6" w:rsidRDefault="00991BE5" w:rsidP="00991BE5">
      <w:pPr>
        <w:pStyle w:val="af7"/>
      </w:pPr>
      <w:r w:rsidRPr="001B65D6">
        <w:t xml:space="preserve">- стимулирование добросовестного соблюдения обязательных требований всеми контролируемыми лицами; </w:t>
      </w:r>
    </w:p>
    <w:p w:rsidR="00991BE5" w:rsidRPr="001B65D6" w:rsidRDefault="00991BE5" w:rsidP="00991BE5">
      <w:pPr>
        <w:pStyle w:val="af7"/>
      </w:pPr>
      <w:r w:rsidRPr="001B65D6">
        <w:t xml:space="preserve"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2479BA" w:rsidRPr="001B65D6" w:rsidRDefault="00991BE5" w:rsidP="00CC3F7F">
      <w:pPr>
        <w:pStyle w:val="af7"/>
      </w:pPr>
      <w:r w:rsidRPr="001B65D6"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2. Задачами реализации Программы являются: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 xml:space="preserve">- оценка возможной угрозы причинения, либо причинения вреда (ущерба) </w:t>
      </w:r>
      <w:r w:rsidR="005C28A2" w:rsidRPr="001B65D6">
        <w:rPr>
          <w:rFonts w:ascii="Times New Roman" w:eastAsia="Calibri" w:hAnsi="Times New Roman"/>
          <w:sz w:val="24"/>
          <w:szCs w:val="24"/>
        </w:rPr>
        <w:t>охраняемым законом ценностям</w:t>
      </w:r>
      <w:r w:rsidRPr="001B65D6">
        <w:rPr>
          <w:rFonts w:ascii="Times New Roman" w:eastAsia="Calibri" w:hAnsi="Times New Roman"/>
          <w:sz w:val="24"/>
          <w:szCs w:val="24"/>
        </w:rPr>
        <w:t>, выработка и реализация профилактических мер, способствующих ее снижению;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F3854" w:rsidRPr="001B65D6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:rsidR="008853DE" w:rsidRPr="001B65D6" w:rsidRDefault="008853DE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1B65D6" w:rsidRDefault="009F3854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B65D6">
        <w:rPr>
          <w:rFonts w:ascii="Times New Roman" w:hAnsi="Times New Roman"/>
          <w:b/>
          <w:bCs/>
          <w:sz w:val="24"/>
          <w:szCs w:val="24"/>
        </w:rPr>
        <w:t>III. Перечень профилактических мероприятий, сроки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5D6">
        <w:rPr>
          <w:rFonts w:ascii="Times New Roman" w:hAnsi="Times New Roman"/>
          <w:b/>
          <w:bCs/>
          <w:sz w:val="24"/>
          <w:szCs w:val="24"/>
        </w:rPr>
        <w:t>(периодичность) их проведения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 xml:space="preserve">1. В соответствии с Положением о </w:t>
      </w:r>
      <w:r w:rsidR="005C28A2" w:rsidRPr="001B65D6">
        <w:rPr>
          <w:rFonts w:ascii="Times New Roman" w:hAnsi="Times New Roman"/>
          <w:sz w:val="24"/>
          <w:szCs w:val="24"/>
        </w:rPr>
        <w:t xml:space="preserve">муниципальном контроле </w:t>
      </w:r>
      <w:r w:rsidR="00F029F8" w:rsidRPr="001B65D6">
        <w:rPr>
          <w:rFonts w:ascii="Times New Roman" w:hAnsi="Times New Roman"/>
          <w:sz w:val="24"/>
          <w:szCs w:val="24"/>
        </w:rPr>
        <w:t>в сфере благоустройства</w:t>
      </w:r>
      <w:r w:rsidR="008D48C9" w:rsidRPr="001B65D6">
        <w:rPr>
          <w:rFonts w:ascii="Times New Roman" w:hAnsi="Times New Roman"/>
          <w:sz w:val="24"/>
          <w:szCs w:val="24"/>
        </w:rPr>
        <w:t xml:space="preserve"> в </w:t>
      </w:r>
      <w:r w:rsidR="005375C3" w:rsidRPr="001B65D6">
        <w:rPr>
          <w:rFonts w:ascii="Times New Roman" w:hAnsi="Times New Roman"/>
          <w:sz w:val="24"/>
          <w:szCs w:val="24"/>
        </w:rPr>
        <w:t>Высокском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сельском </w:t>
      </w:r>
      <w:r w:rsidR="00F029F8" w:rsidRPr="001B65D6">
        <w:rPr>
          <w:rFonts w:ascii="Times New Roman" w:hAnsi="Times New Roman"/>
          <w:sz w:val="24"/>
          <w:szCs w:val="24"/>
        </w:rPr>
        <w:t xml:space="preserve">поселении </w:t>
      </w:r>
      <w:r w:rsidR="008D48C9" w:rsidRPr="001B65D6">
        <w:rPr>
          <w:rFonts w:ascii="Times New Roman" w:hAnsi="Times New Roman"/>
          <w:sz w:val="24"/>
          <w:szCs w:val="24"/>
        </w:rPr>
        <w:t>Унечского</w:t>
      </w:r>
      <w:r w:rsidR="00F029F8" w:rsidRPr="001B65D6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5C28A2" w:rsidRPr="001B65D6">
        <w:rPr>
          <w:rFonts w:ascii="Times New Roman" w:hAnsi="Times New Roman"/>
          <w:sz w:val="24"/>
          <w:szCs w:val="24"/>
        </w:rPr>
        <w:t>Брянской области</w:t>
      </w:r>
      <w:r w:rsidRPr="001B65D6">
        <w:rPr>
          <w:rFonts w:ascii="Times New Roman" w:hAnsi="Times New Roman"/>
          <w:sz w:val="24"/>
          <w:szCs w:val="24"/>
        </w:rPr>
        <w:t xml:space="preserve">, проводятся следующие профилактические мероприятия: </w:t>
      </w:r>
    </w:p>
    <w:p w:rsidR="009F3854" w:rsidRPr="001B65D6" w:rsidRDefault="009F3854" w:rsidP="004B2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а) информирование;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б</w:t>
      </w:r>
      <w:r w:rsidR="009F3854" w:rsidRPr="001B65D6">
        <w:rPr>
          <w:rFonts w:ascii="Times New Roman" w:hAnsi="Times New Roman"/>
          <w:sz w:val="24"/>
          <w:szCs w:val="24"/>
        </w:rPr>
        <w:t>) объявление предостережения;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в</w:t>
      </w:r>
      <w:r w:rsidR="009F3854" w:rsidRPr="001B65D6">
        <w:rPr>
          <w:rFonts w:ascii="Times New Roman" w:hAnsi="Times New Roman"/>
          <w:sz w:val="24"/>
          <w:szCs w:val="24"/>
        </w:rPr>
        <w:t>) консультирование;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г</w:t>
      </w:r>
      <w:r w:rsidR="009F3854" w:rsidRPr="001B65D6">
        <w:rPr>
          <w:rFonts w:ascii="Times New Roman" w:hAnsi="Times New Roman"/>
          <w:sz w:val="24"/>
          <w:szCs w:val="24"/>
        </w:rPr>
        <w:t>) профилактический визит.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75C3" w:rsidRPr="001B65D6" w:rsidRDefault="005375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727C3" w:rsidRPr="001B65D6" w:rsidRDefault="008727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E2F8A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IV. Показатели результативности и эффективности</w:t>
      </w:r>
    </w:p>
    <w:p w:rsidR="009F3854" w:rsidRPr="001B65D6" w:rsidRDefault="003E2F8A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п</w:t>
      </w:r>
      <w:r w:rsidR="009F3854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рограммы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</w:t>
      </w:r>
      <w:r w:rsidR="008D48C9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рисков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>. Сведения о достижении показателей результативности и эффективности Программы включаются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Высокской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сельской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E734F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администрацией 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от 31.07.2020 г  № 248 –ФЗ 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8853DE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Высокским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сельском Советом народных депутатов.</w:t>
      </w:r>
    </w:p>
    <w:p w:rsidR="008853DE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27C3" w:rsidRDefault="008727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65D6" w:rsidRDefault="001B65D6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65D6" w:rsidRDefault="001B65D6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27C3" w:rsidRDefault="008727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1B65D6" w:rsidRDefault="001B65D6" w:rsidP="001B65D6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к Программе профилактики 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рисков причинения вреда (ущерба), охраняемым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контроля в сфере благоустройства на территории 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Высокского сельского поселения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Унечского муниципального района Брянской области</w:t>
      </w:r>
    </w:p>
    <w:p w:rsidR="001B65D6" w:rsidRDefault="001B65D6" w:rsidP="001B65D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bottomFromText="200" w:vertAnchor="text" w:horzAnchor="margin" w:tblpXSpec="center" w:tblpY="20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3401"/>
        <w:gridCol w:w="2836"/>
        <w:gridCol w:w="1559"/>
      </w:tblGrid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>
            <w:pPr>
              <w:pStyle w:val="Default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1B65D6" w:rsidRDefault="001B65D6">
            <w:pPr>
              <w:pStyle w:val="Default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B65D6" w:rsidRDefault="001B6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65D6" w:rsidRDefault="001B6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1B65D6" w:rsidTr="001B65D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1B65D6" w:rsidRDefault="001B65D6" w:rsidP="001475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1475A1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1B65D6" w:rsidTr="001B65D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Публикация на сайте руководств по соблюдению обязательных требований в сфере законодательства</w:t>
            </w:r>
            <w:r w:rsidR="003B00A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 благоустройстве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1B65D6" w:rsidTr="001B65D6">
        <w:trPr>
          <w:trHeight w:val="17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И.О. главы Высокской 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65D6" w:rsidTr="001B65D6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лицами Высокской сельской администрации консультаций по вопросам: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организация и осуществление муниципального контроляв сфере благоустройства;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 об осуществлении муниципального контроля;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 в сфере благоустройства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>
                <w:rPr>
                  <w:rStyle w:val="a3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И.О. главы Высокской 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предъявляемых к его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Инспектор Высокской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Гавриченко И.М.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подлежат проведению в течение года (при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наличии оснований).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Обязательные профилактические визиты проводятся 1раз в квартал).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19FC" w:rsidRPr="009F3854" w:rsidRDefault="006219FC" w:rsidP="001B6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219FC" w:rsidRPr="009F3854" w:rsidSect="008727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047" w:rsidRDefault="00AC0047" w:rsidP="009F3854">
      <w:pPr>
        <w:spacing w:after="0" w:line="240" w:lineRule="auto"/>
      </w:pPr>
      <w:r>
        <w:separator/>
      </w:r>
    </w:p>
  </w:endnote>
  <w:endnote w:type="continuationSeparator" w:id="1">
    <w:p w:rsidR="00AC0047" w:rsidRDefault="00AC0047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047" w:rsidRDefault="00AC0047" w:rsidP="009F3854">
      <w:pPr>
        <w:spacing w:after="0" w:line="240" w:lineRule="auto"/>
      </w:pPr>
      <w:r>
        <w:separator/>
      </w:r>
    </w:p>
  </w:footnote>
  <w:footnote w:type="continuationSeparator" w:id="1">
    <w:p w:rsidR="00AC0047" w:rsidRDefault="00AC0047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475A1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B65D6"/>
    <w:rsid w:val="001C02B1"/>
    <w:rsid w:val="001C0F1E"/>
    <w:rsid w:val="001C2522"/>
    <w:rsid w:val="001C2D44"/>
    <w:rsid w:val="001D13D9"/>
    <w:rsid w:val="001D16E0"/>
    <w:rsid w:val="001D3EA3"/>
    <w:rsid w:val="001D6525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67BD"/>
    <w:rsid w:val="00347244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00A0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25BFE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918"/>
    <w:rsid w:val="007C20F0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727C3"/>
    <w:rsid w:val="00880405"/>
    <w:rsid w:val="00880D12"/>
    <w:rsid w:val="00882CC1"/>
    <w:rsid w:val="0088464C"/>
    <w:rsid w:val="008853DE"/>
    <w:rsid w:val="00887988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4D3A"/>
    <w:rsid w:val="00AA0887"/>
    <w:rsid w:val="00AB1487"/>
    <w:rsid w:val="00AB3BC7"/>
    <w:rsid w:val="00AB722E"/>
    <w:rsid w:val="00AB7BD5"/>
    <w:rsid w:val="00AC0047"/>
    <w:rsid w:val="00AC2767"/>
    <w:rsid w:val="00AD5075"/>
    <w:rsid w:val="00AD772E"/>
    <w:rsid w:val="00AE16EB"/>
    <w:rsid w:val="00AE6842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4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77021"/>
    <w:rsid w:val="00F8065D"/>
    <w:rsid w:val="00F80F80"/>
    <w:rsid w:val="00F812FC"/>
    <w:rsid w:val="00F85F40"/>
    <w:rsid w:val="00F861C4"/>
    <w:rsid w:val="00F90DF3"/>
    <w:rsid w:val="00F92ED5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98CA0-7DF1-489C-AAC7-9F1A0986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Бухгалтер</cp:lastModifiedBy>
  <cp:revision>13</cp:revision>
  <cp:lastPrinted>2025-12-08T06:22:00Z</cp:lastPrinted>
  <dcterms:created xsi:type="dcterms:W3CDTF">2023-03-27T07:02:00Z</dcterms:created>
  <dcterms:modified xsi:type="dcterms:W3CDTF">2025-12-08T06:25:00Z</dcterms:modified>
</cp:coreProperties>
</file>